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6E" w:rsidRPr="00FF6A80" w:rsidRDefault="006E476E" w:rsidP="00162E65">
      <w:pPr>
        <w:jc w:val="both"/>
        <w:rPr>
          <w:rFonts w:ascii="Consolas" w:hAnsi="Consolas" w:cs="Consolas"/>
          <w:b/>
          <w:i/>
          <w:sz w:val="25"/>
          <w:szCs w:val="25"/>
        </w:rPr>
      </w:pPr>
      <w:r w:rsidRPr="00FF6A80">
        <w:rPr>
          <w:rFonts w:ascii="Consolas" w:hAnsi="Consolas" w:cs="Consolas"/>
          <w:b/>
          <w:i/>
          <w:sz w:val="25"/>
          <w:szCs w:val="25"/>
        </w:rPr>
        <w:t xml:space="preserve">DECRETO Nº </w:t>
      </w:r>
      <w:r w:rsidR="00FF6A80">
        <w:rPr>
          <w:rFonts w:ascii="Consolas" w:hAnsi="Consolas" w:cs="Consolas"/>
          <w:b/>
          <w:i/>
          <w:sz w:val="25"/>
          <w:szCs w:val="25"/>
        </w:rPr>
        <w:t>102</w:t>
      </w:r>
      <w:r w:rsidRPr="00FF6A80">
        <w:rPr>
          <w:rFonts w:ascii="Consolas" w:hAnsi="Consolas" w:cs="Consolas"/>
          <w:b/>
          <w:i/>
          <w:sz w:val="25"/>
          <w:szCs w:val="25"/>
        </w:rPr>
        <w:t>/2.021</w:t>
      </w:r>
    </w:p>
    <w:p w:rsidR="006E476E" w:rsidRPr="00FF6A80" w:rsidRDefault="006E476E" w:rsidP="00162E65">
      <w:pPr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i/>
          <w:sz w:val="21"/>
          <w:szCs w:val="21"/>
        </w:rPr>
        <w:t xml:space="preserve">De 04 de </w:t>
      </w:r>
      <w:r w:rsidR="00FF6A80">
        <w:rPr>
          <w:rFonts w:ascii="Consolas" w:hAnsi="Consolas" w:cs="Consolas"/>
          <w:i/>
          <w:sz w:val="21"/>
          <w:szCs w:val="21"/>
        </w:rPr>
        <w:t>outubro</w:t>
      </w:r>
      <w:r w:rsidRPr="00FF6A80">
        <w:rPr>
          <w:rFonts w:ascii="Consolas" w:hAnsi="Consolas" w:cs="Consolas"/>
          <w:i/>
          <w:sz w:val="21"/>
          <w:szCs w:val="21"/>
        </w:rPr>
        <w:t xml:space="preserve"> de 2.021         </w:t>
      </w:r>
    </w:p>
    <w:p w:rsidR="006E476E" w:rsidRPr="00FF6A80" w:rsidRDefault="006E476E" w:rsidP="006E476E">
      <w:pPr>
        <w:keepNext/>
        <w:ind w:left="3119" w:firstLine="1417"/>
        <w:jc w:val="both"/>
        <w:outlineLvl w:val="3"/>
        <w:rPr>
          <w:rFonts w:ascii="Consolas" w:hAnsi="Consolas" w:cs="Consolas"/>
          <w:b/>
          <w:bCs/>
          <w:i/>
          <w:sz w:val="21"/>
          <w:szCs w:val="21"/>
        </w:rPr>
      </w:pPr>
    </w:p>
    <w:p w:rsidR="006E476E" w:rsidRPr="00FF6A80" w:rsidRDefault="006E476E" w:rsidP="006E476E">
      <w:pPr>
        <w:keepNext/>
        <w:ind w:left="3119" w:firstLine="1417"/>
        <w:jc w:val="both"/>
        <w:outlineLvl w:val="3"/>
        <w:rPr>
          <w:rFonts w:ascii="Consolas" w:hAnsi="Consolas" w:cs="Consolas"/>
          <w:bCs/>
          <w:i/>
          <w:sz w:val="21"/>
          <w:szCs w:val="21"/>
        </w:rPr>
      </w:pPr>
    </w:p>
    <w:p w:rsidR="00FF6A80" w:rsidRPr="00FF6A80" w:rsidRDefault="00FF6A80" w:rsidP="006E476E">
      <w:pPr>
        <w:keepNext/>
        <w:ind w:left="3119" w:firstLine="1417"/>
        <w:jc w:val="both"/>
        <w:outlineLvl w:val="3"/>
        <w:rPr>
          <w:rFonts w:ascii="Consolas" w:hAnsi="Consolas" w:cs="Consolas"/>
          <w:bCs/>
          <w:i/>
          <w:sz w:val="21"/>
          <w:szCs w:val="21"/>
        </w:rPr>
      </w:pPr>
    </w:p>
    <w:p w:rsidR="006E476E" w:rsidRPr="00FF6A80" w:rsidRDefault="006E476E" w:rsidP="00BB4150">
      <w:pPr>
        <w:keepNext/>
        <w:ind w:left="2552" w:firstLine="1134"/>
        <w:jc w:val="both"/>
        <w:outlineLvl w:val="3"/>
        <w:rPr>
          <w:rFonts w:ascii="Consolas" w:hAnsi="Consolas" w:cs="Consolas"/>
          <w:b/>
          <w:bCs/>
          <w:i/>
          <w:sz w:val="21"/>
          <w:szCs w:val="21"/>
        </w:rPr>
      </w:pPr>
      <w:r w:rsidRPr="00FF6A80">
        <w:rPr>
          <w:rFonts w:ascii="Consolas" w:hAnsi="Consolas" w:cs="Consolas"/>
          <w:b/>
          <w:bCs/>
          <w:i/>
          <w:sz w:val="21"/>
          <w:szCs w:val="21"/>
        </w:rPr>
        <w:t>“</w:t>
      </w:r>
      <w:r w:rsidR="00392AAE" w:rsidRPr="00392AAE">
        <w:rPr>
          <w:rFonts w:ascii="Consolas" w:hAnsi="Consolas" w:cs="Consolas"/>
          <w:b/>
          <w:i/>
          <w:sz w:val="21"/>
          <w:szCs w:val="21"/>
        </w:rPr>
        <w:t>Autorizado a interditar o</w:t>
      </w:r>
      <w:r w:rsidR="00392AAE" w:rsidRPr="00392AAE">
        <w:rPr>
          <w:rFonts w:ascii="Consolas" w:hAnsi="Consolas" w:cs="Consolas"/>
          <w:b/>
          <w:i/>
          <w:sz w:val="21"/>
          <w:szCs w:val="21"/>
        </w:rPr>
        <w:t xml:space="preserve"> transito para veículos e motos no trajeto do percurso da Minimaratona da independ</w:t>
      </w:r>
      <w:bookmarkStart w:id="0" w:name="_GoBack"/>
      <w:bookmarkEnd w:id="0"/>
      <w:r w:rsidR="00392AAE" w:rsidRPr="00392AAE">
        <w:rPr>
          <w:rFonts w:ascii="Consolas" w:hAnsi="Consolas" w:cs="Consolas"/>
          <w:b/>
          <w:i/>
          <w:sz w:val="21"/>
          <w:szCs w:val="21"/>
        </w:rPr>
        <w:t xml:space="preserve">ência, a ser realizado no </w:t>
      </w:r>
      <w:r w:rsidR="00392AAE" w:rsidRPr="00392AAE">
        <w:rPr>
          <w:rFonts w:ascii="Consolas" w:hAnsi="Consolas" w:cs="Consolas"/>
          <w:b/>
          <w:i/>
          <w:sz w:val="21"/>
          <w:szCs w:val="21"/>
          <w:u w:val="single"/>
        </w:rPr>
        <w:t>dia 13-10-2021, no horário compreendido das 15:00 horas até às 21:00 horas</w:t>
      </w:r>
      <w:r w:rsidRPr="00392AAE">
        <w:rPr>
          <w:rFonts w:ascii="Consolas" w:hAnsi="Consolas" w:cs="Consolas"/>
          <w:b/>
          <w:bCs/>
          <w:i/>
          <w:sz w:val="21"/>
          <w:szCs w:val="21"/>
        </w:rPr>
        <w:t xml:space="preserve"> e</w:t>
      </w:r>
      <w:r w:rsidRPr="00FF6A80">
        <w:rPr>
          <w:rFonts w:ascii="Consolas" w:hAnsi="Consolas" w:cs="Consolas"/>
          <w:b/>
          <w:bCs/>
          <w:i/>
          <w:sz w:val="21"/>
          <w:szCs w:val="21"/>
        </w:rPr>
        <w:t xml:space="preserve"> dá outras Providências”.</w:t>
      </w:r>
    </w:p>
    <w:p w:rsidR="006E476E" w:rsidRPr="00FF6A80" w:rsidRDefault="006E476E" w:rsidP="006E476E">
      <w:pPr>
        <w:keepNext/>
        <w:ind w:left="3402" w:firstLine="1554"/>
        <w:jc w:val="both"/>
        <w:outlineLvl w:val="3"/>
        <w:rPr>
          <w:rFonts w:ascii="Consolas" w:hAnsi="Consolas" w:cs="Consolas"/>
          <w:bCs/>
          <w:i/>
          <w:sz w:val="21"/>
          <w:szCs w:val="21"/>
        </w:rPr>
      </w:pPr>
    </w:p>
    <w:p w:rsidR="006E476E" w:rsidRPr="00FF6A80" w:rsidRDefault="006E476E" w:rsidP="006E476E">
      <w:pPr>
        <w:keepNext/>
        <w:ind w:left="3402" w:firstLine="1554"/>
        <w:jc w:val="both"/>
        <w:outlineLvl w:val="3"/>
        <w:rPr>
          <w:rFonts w:ascii="Consolas" w:hAnsi="Consolas" w:cs="Consolas"/>
          <w:bCs/>
          <w:i/>
          <w:sz w:val="21"/>
          <w:szCs w:val="21"/>
        </w:rPr>
      </w:pPr>
    </w:p>
    <w:p w:rsidR="006E476E" w:rsidRPr="00FF6A80" w:rsidRDefault="00162E65" w:rsidP="006E476E">
      <w:pPr>
        <w:pStyle w:val="Recuodecorpodetexto3"/>
        <w:ind w:left="0" w:firstLine="1701"/>
        <w:jc w:val="both"/>
        <w:rPr>
          <w:rFonts w:ascii="Consolas" w:hAnsi="Consolas" w:cs="Consolas"/>
          <w:i/>
          <w:sz w:val="21"/>
          <w:szCs w:val="21"/>
        </w:rPr>
      </w:pPr>
      <w:r>
        <w:rPr>
          <w:rFonts w:ascii="Consolas" w:hAnsi="Consolas" w:cs="Consolas"/>
          <w:i/>
          <w:sz w:val="21"/>
          <w:szCs w:val="21"/>
        </w:rPr>
        <w:t>WALDECI BARGA ROSA,</w:t>
      </w:r>
      <w:r w:rsidR="006E476E" w:rsidRPr="00FF6A80">
        <w:rPr>
          <w:rFonts w:ascii="Consolas" w:hAnsi="Consolas" w:cs="Consolas"/>
          <w:i/>
          <w:sz w:val="21"/>
          <w:szCs w:val="21"/>
        </w:rPr>
        <w:t xml:space="preserve"> Prefeito </w:t>
      </w:r>
      <w:r w:rsidR="00FF6A80" w:rsidRPr="00FF6A80">
        <w:rPr>
          <w:rFonts w:ascii="Consolas" w:hAnsi="Consolas" w:cs="Consolas"/>
          <w:i/>
          <w:sz w:val="21"/>
          <w:szCs w:val="21"/>
        </w:rPr>
        <w:t xml:space="preserve">do Município de </w:t>
      </w:r>
      <w:r w:rsidR="006E476E" w:rsidRPr="00FF6A80">
        <w:rPr>
          <w:rFonts w:ascii="Consolas" w:hAnsi="Consolas" w:cs="Consolas"/>
          <w:i/>
          <w:sz w:val="21"/>
          <w:szCs w:val="21"/>
        </w:rPr>
        <w:t>Guiratinga, Estado de Mato Grosso, no uso das atribuições legais que lhe confere a Lei Orgânica do Município no seu artigo 66, VI.</w:t>
      </w:r>
    </w:p>
    <w:p w:rsidR="006E476E" w:rsidRPr="00FF6A80" w:rsidRDefault="006E476E" w:rsidP="006E476E">
      <w:pPr>
        <w:jc w:val="both"/>
        <w:rPr>
          <w:rFonts w:ascii="Consolas" w:hAnsi="Consolas" w:cs="Consolas"/>
          <w:i/>
          <w:sz w:val="21"/>
          <w:szCs w:val="21"/>
        </w:rPr>
      </w:pPr>
    </w:p>
    <w:p w:rsidR="006E476E" w:rsidRPr="00FF6A80" w:rsidRDefault="006E476E" w:rsidP="006E476E">
      <w:pPr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i/>
          <w:sz w:val="21"/>
          <w:szCs w:val="21"/>
        </w:rPr>
        <w:tab/>
      </w:r>
      <w:r w:rsidRPr="00FF6A80">
        <w:rPr>
          <w:rFonts w:ascii="Consolas" w:hAnsi="Consolas" w:cs="Consolas"/>
          <w:i/>
          <w:sz w:val="21"/>
          <w:szCs w:val="21"/>
        </w:rPr>
        <w:tab/>
        <w:t xml:space="preserve">- </w:t>
      </w:r>
      <w:r w:rsidRPr="00BB4150">
        <w:rPr>
          <w:rFonts w:ascii="Consolas" w:hAnsi="Consolas" w:cs="Consolas"/>
          <w:b/>
          <w:i/>
          <w:sz w:val="21"/>
          <w:szCs w:val="21"/>
        </w:rPr>
        <w:t>Considerando</w:t>
      </w:r>
      <w:r w:rsidRPr="00FF6A80">
        <w:rPr>
          <w:rFonts w:ascii="Consolas" w:hAnsi="Consolas" w:cs="Consolas"/>
          <w:i/>
          <w:sz w:val="21"/>
          <w:szCs w:val="21"/>
        </w:rPr>
        <w:t xml:space="preserve"> Ofício nº 006/2019/Gestão 2021/2022 do Rotary Club de Guiratinga-MT de 25-10-2021, que solicita a interdição de Ruas e Avenidas no dia 13-11-2021 das 15:00 horas às 21:00 horas para a realização da Minimaratona da Independência.</w:t>
      </w:r>
    </w:p>
    <w:p w:rsidR="006E476E" w:rsidRPr="00FF6A80" w:rsidRDefault="006E476E" w:rsidP="006E476E">
      <w:pPr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i/>
          <w:sz w:val="21"/>
          <w:szCs w:val="21"/>
        </w:rPr>
        <w:t xml:space="preserve"> </w:t>
      </w:r>
    </w:p>
    <w:p w:rsidR="006E476E" w:rsidRPr="00FF6A80" w:rsidRDefault="006E476E" w:rsidP="006E476E">
      <w:pPr>
        <w:jc w:val="both"/>
        <w:rPr>
          <w:rFonts w:ascii="Consolas" w:hAnsi="Consolas" w:cs="Consolas"/>
          <w:i/>
          <w:sz w:val="21"/>
          <w:szCs w:val="21"/>
        </w:rPr>
      </w:pPr>
    </w:p>
    <w:p w:rsidR="006E476E" w:rsidRPr="00FF6A80" w:rsidRDefault="006E476E" w:rsidP="006E476E">
      <w:pPr>
        <w:jc w:val="both"/>
        <w:rPr>
          <w:rFonts w:ascii="Consolas" w:hAnsi="Consolas" w:cs="Consolas"/>
          <w:i/>
          <w:sz w:val="21"/>
          <w:szCs w:val="21"/>
        </w:rPr>
      </w:pPr>
    </w:p>
    <w:p w:rsidR="006E476E" w:rsidRPr="00FF6A80" w:rsidRDefault="006E476E" w:rsidP="006E476E">
      <w:pPr>
        <w:keepNext/>
        <w:jc w:val="both"/>
        <w:outlineLvl w:val="3"/>
        <w:rPr>
          <w:rFonts w:ascii="Consolas" w:hAnsi="Consolas" w:cs="Consolas"/>
          <w:b/>
          <w:bCs/>
          <w:i/>
          <w:sz w:val="21"/>
          <w:szCs w:val="21"/>
        </w:rPr>
      </w:pPr>
      <w:r w:rsidRPr="00FF6A80">
        <w:rPr>
          <w:rFonts w:ascii="Consolas" w:hAnsi="Consolas" w:cs="Consolas"/>
          <w:b/>
          <w:bCs/>
          <w:i/>
          <w:sz w:val="21"/>
          <w:szCs w:val="21"/>
        </w:rPr>
        <w:t>D E C R E T A:</w:t>
      </w:r>
    </w:p>
    <w:p w:rsidR="006E476E" w:rsidRPr="00FF6A80" w:rsidRDefault="006E476E" w:rsidP="006E476E">
      <w:pPr>
        <w:jc w:val="both"/>
        <w:rPr>
          <w:rFonts w:ascii="Consolas" w:hAnsi="Consolas" w:cs="Consolas"/>
          <w:b/>
          <w:i/>
          <w:sz w:val="21"/>
          <w:szCs w:val="21"/>
        </w:rPr>
      </w:pPr>
    </w:p>
    <w:p w:rsidR="006E476E" w:rsidRPr="00FF6A80" w:rsidRDefault="006E476E" w:rsidP="006E476E">
      <w:pPr>
        <w:jc w:val="both"/>
        <w:rPr>
          <w:rFonts w:ascii="Consolas" w:hAnsi="Consolas" w:cs="Consolas"/>
          <w:b/>
          <w:i/>
          <w:sz w:val="21"/>
          <w:szCs w:val="21"/>
        </w:rPr>
      </w:pPr>
    </w:p>
    <w:p w:rsidR="00FF6A80" w:rsidRPr="00FF6A80" w:rsidRDefault="00FF6A80" w:rsidP="006E476E">
      <w:pPr>
        <w:jc w:val="both"/>
        <w:rPr>
          <w:rFonts w:ascii="Consolas" w:hAnsi="Consolas" w:cs="Consolas"/>
          <w:b/>
          <w:i/>
          <w:sz w:val="21"/>
          <w:szCs w:val="21"/>
        </w:rPr>
      </w:pPr>
    </w:p>
    <w:p w:rsidR="006E476E" w:rsidRPr="00FF6A80" w:rsidRDefault="006E476E" w:rsidP="00FF6A80">
      <w:pPr>
        <w:ind w:firstLine="1701"/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b/>
          <w:i/>
          <w:sz w:val="21"/>
          <w:szCs w:val="21"/>
        </w:rPr>
        <w:t xml:space="preserve">Artigo 1º - </w:t>
      </w:r>
      <w:r w:rsidRPr="00FF6A80">
        <w:rPr>
          <w:rFonts w:ascii="Consolas" w:hAnsi="Consolas" w:cs="Consolas"/>
          <w:i/>
          <w:sz w:val="21"/>
          <w:szCs w:val="21"/>
        </w:rPr>
        <w:t xml:space="preserve">Fica interditado o transito </w:t>
      </w:r>
      <w:r w:rsidR="00FF6A80" w:rsidRPr="00FF6A80">
        <w:rPr>
          <w:rFonts w:ascii="Consolas" w:hAnsi="Consolas" w:cs="Consolas"/>
          <w:i/>
          <w:sz w:val="21"/>
          <w:szCs w:val="21"/>
        </w:rPr>
        <w:t>para</w:t>
      </w:r>
      <w:r w:rsidRPr="00FF6A80">
        <w:rPr>
          <w:rFonts w:ascii="Consolas" w:hAnsi="Consolas" w:cs="Consolas"/>
          <w:i/>
          <w:sz w:val="21"/>
          <w:szCs w:val="21"/>
        </w:rPr>
        <w:t xml:space="preserve"> veículos e motos no trajeto do percurso da </w:t>
      </w:r>
      <w:r w:rsidRPr="00FF6A80">
        <w:rPr>
          <w:rFonts w:ascii="Consolas" w:hAnsi="Consolas" w:cs="Consolas"/>
          <w:b/>
          <w:i/>
          <w:sz w:val="21"/>
          <w:szCs w:val="21"/>
        </w:rPr>
        <w:t>Minimaratona da independência</w:t>
      </w:r>
      <w:r w:rsidRPr="00FF6A80">
        <w:rPr>
          <w:rFonts w:ascii="Consolas" w:hAnsi="Consolas" w:cs="Consolas"/>
          <w:i/>
          <w:sz w:val="21"/>
          <w:szCs w:val="21"/>
        </w:rPr>
        <w:t xml:space="preserve">, a ser realizado no </w:t>
      </w:r>
      <w:r w:rsidRPr="00FF6A80">
        <w:rPr>
          <w:rFonts w:ascii="Consolas" w:hAnsi="Consolas" w:cs="Consolas"/>
          <w:i/>
          <w:sz w:val="21"/>
          <w:szCs w:val="21"/>
          <w:u w:val="single"/>
        </w:rPr>
        <w:t>dia 13-10-2021, no horário co</w:t>
      </w:r>
      <w:r w:rsidR="00FF6A80" w:rsidRPr="00FF6A80">
        <w:rPr>
          <w:rFonts w:ascii="Consolas" w:hAnsi="Consolas" w:cs="Consolas"/>
          <w:i/>
          <w:sz w:val="21"/>
          <w:szCs w:val="21"/>
          <w:u w:val="single"/>
        </w:rPr>
        <w:t>mpreendido das 15:00 horas até à</w:t>
      </w:r>
      <w:r w:rsidRPr="00FF6A80">
        <w:rPr>
          <w:rFonts w:ascii="Consolas" w:hAnsi="Consolas" w:cs="Consolas"/>
          <w:i/>
          <w:sz w:val="21"/>
          <w:szCs w:val="21"/>
          <w:u w:val="single"/>
        </w:rPr>
        <w:t>s 21:00 horas</w:t>
      </w:r>
      <w:r w:rsidRPr="00FF6A80">
        <w:rPr>
          <w:rFonts w:ascii="Consolas" w:hAnsi="Consolas" w:cs="Consolas"/>
          <w:i/>
          <w:sz w:val="21"/>
          <w:szCs w:val="21"/>
        </w:rPr>
        <w:t>, nas seguintes Ruas e Avenidas:</w:t>
      </w:r>
    </w:p>
    <w:p w:rsidR="00082099" w:rsidRPr="00FF6A80" w:rsidRDefault="00082099" w:rsidP="00FF6A80">
      <w:pPr>
        <w:ind w:firstLine="1701"/>
        <w:jc w:val="both"/>
        <w:rPr>
          <w:rFonts w:ascii="Consolas" w:hAnsi="Consolas" w:cs="Consolas"/>
          <w:i/>
          <w:color w:val="000000"/>
          <w:sz w:val="21"/>
          <w:szCs w:val="21"/>
        </w:rPr>
      </w:pPr>
      <w:r w:rsidRPr="00FF6A80">
        <w:rPr>
          <w:rFonts w:ascii="Consolas" w:hAnsi="Consolas" w:cs="Consolas"/>
          <w:i/>
          <w:sz w:val="21"/>
          <w:szCs w:val="21"/>
        </w:rPr>
        <w:t>“</w:t>
      </w:r>
      <w:r w:rsidRPr="00FF6A80">
        <w:rPr>
          <w:rFonts w:ascii="Consolas" w:hAnsi="Consolas" w:cs="Consolas"/>
          <w:i/>
          <w:sz w:val="21"/>
          <w:szCs w:val="21"/>
          <w:u w:val="single"/>
        </w:rPr>
        <w:t xml:space="preserve">Saída da Rua Pedro Celestino, descendo pela Avenida Marechal Rondon, seguindo pela Rua Cuiabá até a Avenida São Paulo, descendo até a Rua Pedro Celestino, subindo pela Avenida Rio Branco até a Rua </w:t>
      </w:r>
      <w:proofErr w:type="spellStart"/>
      <w:r w:rsidRPr="00FF6A80">
        <w:rPr>
          <w:rFonts w:ascii="Consolas" w:hAnsi="Consolas" w:cs="Consolas"/>
          <w:i/>
          <w:sz w:val="21"/>
          <w:szCs w:val="21"/>
          <w:u w:val="single"/>
        </w:rPr>
        <w:t>Flamarion</w:t>
      </w:r>
      <w:proofErr w:type="spellEnd"/>
      <w:r w:rsidRPr="00FF6A80">
        <w:rPr>
          <w:rFonts w:ascii="Consolas" w:hAnsi="Consolas" w:cs="Consolas"/>
          <w:i/>
          <w:sz w:val="21"/>
          <w:szCs w:val="21"/>
          <w:u w:val="single"/>
        </w:rPr>
        <w:t xml:space="preserve"> Lopes Dourado, seguindo até a Rotatória da Praça </w:t>
      </w:r>
      <w:proofErr w:type="spellStart"/>
      <w:r w:rsidRPr="00FF6A80">
        <w:rPr>
          <w:rFonts w:ascii="Consolas" w:hAnsi="Consolas" w:cs="Consolas"/>
          <w:i/>
          <w:sz w:val="21"/>
          <w:szCs w:val="21"/>
          <w:u w:val="single"/>
        </w:rPr>
        <w:t>Salústio</w:t>
      </w:r>
      <w:proofErr w:type="spellEnd"/>
      <w:r w:rsidRPr="00FF6A80">
        <w:rPr>
          <w:rFonts w:ascii="Consolas" w:hAnsi="Consolas" w:cs="Consolas"/>
          <w:i/>
          <w:sz w:val="21"/>
          <w:szCs w:val="21"/>
          <w:u w:val="single"/>
        </w:rPr>
        <w:t xml:space="preserve"> Otávio de Araújo (Praça Elevada), contornando a Praça e descendo pela Avenida Rotary Internacional, descendo pela Rua Pedro Celestino, tendo a chegada em frente à sede do Rotary Club de Guiratinga</w:t>
      </w:r>
      <w:r w:rsidRPr="00FF6A80">
        <w:rPr>
          <w:rFonts w:ascii="Consolas" w:hAnsi="Consolas" w:cs="Consolas"/>
          <w:i/>
          <w:sz w:val="21"/>
          <w:szCs w:val="21"/>
        </w:rPr>
        <w:t>”.</w:t>
      </w:r>
    </w:p>
    <w:p w:rsidR="00082099" w:rsidRPr="00FF6A80" w:rsidRDefault="006E476E" w:rsidP="00FF6A80">
      <w:pPr>
        <w:ind w:firstLine="1701"/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b/>
          <w:bCs/>
          <w:i/>
          <w:sz w:val="21"/>
          <w:szCs w:val="21"/>
        </w:rPr>
        <w:t>Artigo 2º</w:t>
      </w:r>
      <w:r w:rsidRPr="00FF6A80">
        <w:rPr>
          <w:rFonts w:ascii="Consolas" w:hAnsi="Consolas" w:cs="Consolas"/>
          <w:i/>
          <w:sz w:val="21"/>
          <w:szCs w:val="21"/>
        </w:rPr>
        <w:t xml:space="preserve"> – </w:t>
      </w:r>
      <w:r w:rsidR="00082099" w:rsidRPr="00FF6A80">
        <w:rPr>
          <w:rFonts w:ascii="Consolas" w:hAnsi="Consolas" w:cs="Consolas"/>
          <w:i/>
          <w:sz w:val="21"/>
          <w:szCs w:val="21"/>
        </w:rPr>
        <w:t xml:space="preserve">A interdição dos cruzamentos das Ruas e </w:t>
      </w:r>
      <w:r w:rsidR="00FF6A80">
        <w:rPr>
          <w:rFonts w:ascii="Consolas" w:hAnsi="Consolas" w:cs="Consolas"/>
          <w:i/>
          <w:sz w:val="21"/>
          <w:szCs w:val="21"/>
        </w:rPr>
        <w:t xml:space="preserve">das </w:t>
      </w:r>
      <w:r w:rsidR="00082099" w:rsidRPr="00FF6A80">
        <w:rPr>
          <w:rFonts w:ascii="Consolas" w:hAnsi="Consolas" w:cs="Consolas"/>
          <w:i/>
          <w:sz w:val="21"/>
          <w:szCs w:val="21"/>
        </w:rPr>
        <w:t xml:space="preserve">Avenidas do percurso da </w:t>
      </w:r>
      <w:r w:rsidR="00082099" w:rsidRPr="00FF6A80">
        <w:rPr>
          <w:rFonts w:ascii="Consolas" w:hAnsi="Consolas" w:cs="Consolas"/>
          <w:b/>
          <w:i/>
          <w:sz w:val="21"/>
          <w:szCs w:val="21"/>
        </w:rPr>
        <w:t>Minimaratona da Independência</w:t>
      </w:r>
      <w:r w:rsidR="00082099" w:rsidRPr="00FF6A80">
        <w:rPr>
          <w:rFonts w:ascii="Consolas" w:hAnsi="Consolas" w:cs="Consolas"/>
          <w:i/>
          <w:sz w:val="21"/>
          <w:szCs w:val="21"/>
        </w:rPr>
        <w:t xml:space="preserve"> é de inteira responsabilidade da organiza</w:t>
      </w:r>
      <w:r w:rsidR="00FF6A80" w:rsidRPr="00FF6A80">
        <w:rPr>
          <w:rFonts w:ascii="Consolas" w:hAnsi="Consolas" w:cs="Consolas"/>
          <w:i/>
          <w:sz w:val="21"/>
          <w:szCs w:val="21"/>
        </w:rPr>
        <w:t>dora</w:t>
      </w:r>
      <w:r w:rsidR="00082099" w:rsidRPr="00FF6A80">
        <w:rPr>
          <w:rFonts w:ascii="Consolas" w:hAnsi="Consolas" w:cs="Consolas"/>
          <w:i/>
          <w:sz w:val="21"/>
          <w:szCs w:val="21"/>
        </w:rPr>
        <w:t xml:space="preserve"> do evento.</w:t>
      </w:r>
    </w:p>
    <w:p w:rsidR="00082099" w:rsidRPr="00FF6A80" w:rsidRDefault="00082099" w:rsidP="00FF6A80">
      <w:pPr>
        <w:ind w:firstLine="1701"/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b/>
          <w:i/>
          <w:sz w:val="21"/>
          <w:szCs w:val="21"/>
        </w:rPr>
        <w:t>Artigo 3º</w:t>
      </w:r>
      <w:r w:rsidR="00FF6A80">
        <w:rPr>
          <w:rFonts w:ascii="Consolas" w:hAnsi="Consolas" w:cs="Consolas"/>
          <w:i/>
          <w:sz w:val="21"/>
          <w:szCs w:val="21"/>
        </w:rPr>
        <w:t xml:space="preserve"> - Será de responsabilidade da </w:t>
      </w:r>
      <w:r w:rsidRPr="00FF6A80">
        <w:rPr>
          <w:rFonts w:ascii="Consolas" w:hAnsi="Consolas" w:cs="Consolas"/>
          <w:i/>
          <w:sz w:val="21"/>
          <w:szCs w:val="21"/>
        </w:rPr>
        <w:t>organiza</w:t>
      </w:r>
      <w:r w:rsidR="00FF6A80" w:rsidRPr="00FF6A80">
        <w:rPr>
          <w:rFonts w:ascii="Consolas" w:hAnsi="Consolas" w:cs="Consolas"/>
          <w:i/>
          <w:sz w:val="21"/>
          <w:szCs w:val="21"/>
        </w:rPr>
        <w:t>dora</w:t>
      </w:r>
      <w:r w:rsidRPr="00FF6A80">
        <w:rPr>
          <w:rFonts w:ascii="Consolas" w:hAnsi="Consolas" w:cs="Consolas"/>
          <w:i/>
          <w:sz w:val="21"/>
          <w:szCs w:val="21"/>
        </w:rPr>
        <w:t xml:space="preserve"> do evento </w:t>
      </w:r>
      <w:r w:rsidR="00FF6A80">
        <w:rPr>
          <w:rFonts w:ascii="Consolas" w:hAnsi="Consolas" w:cs="Consolas"/>
          <w:i/>
          <w:sz w:val="21"/>
          <w:szCs w:val="21"/>
        </w:rPr>
        <w:t xml:space="preserve">a </w:t>
      </w:r>
      <w:r w:rsidRPr="00FF6A80">
        <w:rPr>
          <w:rFonts w:ascii="Consolas" w:hAnsi="Consolas" w:cs="Consolas"/>
          <w:i/>
          <w:sz w:val="21"/>
          <w:szCs w:val="21"/>
        </w:rPr>
        <w:t>solicita</w:t>
      </w:r>
      <w:r w:rsidR="00FF6A80">
        <w:rPr>
          <w:rFonts w:ascii="Consolas" w:hAnsi="Consolas" w:cs="Consolas"/>
          <w:i/>
          <w:sz w:val="21"/>
          <w:szCs w:val="21"/>
        </w:rPr>
        <w:t>ção d</w:t>
      </w:r>
      <w:r w:rsidRPr="00FF6A80">
        <w:rPr>
          <w:rFonts w:ascii="Consolas" w:hAnsi="Consolas" w:cs="Consolas"/>
          <w:i/>
          <w:sz w:val="21"/>
          <w:szCs w:val="21"/>
        </w:rPr>
        <w:t>o apoio da Polícia Militar.</w:t>
      </w:r>
    </w:p>
    <w:p w:rsidR="006E476E" w:rsidRPr="00FF6A80" w:rsidRDefault="00082099" w:rsidP="00FF6A80">
      <w:pPr>
        <w:ind w:firstLine="1701"/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b/>
          <w:i/>
          <w:sz w:val="21"/>
          <w:szCs w:val="21"/>
        </w:rPr>
        <w:t>Artigo 4º</w:t>
      </w:r>
      <w:r w:rsidRPr="00FF6A80">
        <w:rPr>
          <w:rFonts w:ascii="Consolas" w:hAnsi="Consolas" w:cs="Consolas"/>
          <w:i/>
          <w:sz w:val="21"/>
          <w:szCs w:val="21"/>
        </w:rPr>
        <w:t xml:space="preserve"> - </w:t>
      </w:r>
      <w:r w:rsidR="006E476E" w:rsidRPr="00FF6A80">
        <w:rPr>
          <w:rFonts w:ascii="Consolas" w:hAnsi="Consolas" w:cs="Consolas"/>
          <w:i/>
          <w:sz w:val="21"/>
          <w:szCs w:val="21"/>
        </w:rPr>
        <w:t xml:space="preserve">Este Decreto entrará em vigor na data de sua publicação, revogando-se as disposições em contrário. </w:t>
      </w:r>
    </w:p>
    <w:p w:rsidR="006E476E" w:rsidRPr="00FF6A80" w:rsidRDefault="006E476E" w:rsidP="00FF6A80">
      <w:pPr>
        <w:spacing w:line="360" w:lineRule="auto"/>
        <w:ind w:firstLine="1701"/>
        <w:jc w:val="both"/>
        <w:rPr>
          <w:rFonts w:ascii="Consolas" w:hAnsi="Consolas" w:cs="Consolas"/>
          <w:i/>
          <w:sz w:val="21"/>
          <w:szCs w:val="21"/>
        </w:rPr>
      </w:pPr>
      <w:r w:rsidRPr="00FF6A80">
        <w:rPr>
          <w:rFonts w:ascii="Consolas" w:hAnsi="Consolas" w:cs="Consolas"/>
          <w:i/>
          <w:sz w:val="21"/>
          <w:szCs w:val="21"/>
        </w:rPr>
        <w:t xml:space="preserve">Guiratinga/MT, 04 de </w:t>
      </w:r>
      <w:r w:rsidR="00FF6A80">
        <w:rPr>
          <w:rFonts w:ascii="Consolas" w:hAnsi="Consolas" w:cs="Consolas"/>
          <w:i/>
          <w:sz w:val="21"/>
          <w:szCs w:val="21"/>
        </w:rPr>
        <w:t xml:space="preserve">outubro de </w:t>
      </w:r>
      <w:r w:rsidRPr="00FF6A80">
        <w:rPr>
          <w:rFonts w:ascii="Consolas" w:hAnsi="Consolas" w:cs="Consolas"/>
          <w:i/>
          <w:sz w:val="21"/>
          <w:szCs w:val="21"/>
        </w:rPr>
        <w:t>2.021</w:t>
      </w:r>
    </w:p>
    <w:p w:rsidR="006E476E" w:rsidRPr="00FF6A80" w:rsidRDefault="006E476E" w:rsidP="006E476E">
      <w:pPr>
        <w:spacing w:line="360" w:lineRule="auto"/>
        <w:jc w:val="both"/>
        <w:rPr>
          <w:rFonts w:ascii="Consolas" w:hAnsi="Consolas" w:cs="Consolas"/>
          <w:b/>
          <w:bCs/>
          <w:i/>
          <w:iCs/>
          <w:sz w:val="21"/>
          <w:szCs w:val="21"/>
          <w:u w:val="single"/>
        </w:rPr>
      </w:pPr>
    </w:p>
    <w:p w:rsidR="006E476E" w:rsidRPr="00FF6A80" w:rsidRDefault="006E476E" w:rsidP="006E476E">
      <w:pPr>
        <w:spacing w:line="360" w:lineRule="auto"/>
        <w:jc w:val="both"/>
        <w:rPr>
          <w:rFonts w:ascii="Consolas" w:hAnsi="Consolas" w:cs="Consolas"/>
          <w:b/>
          <w:bCs/>
          <w:i/>
          <w:iCs/>
          <w:sz w:val="21"/>
          <w:szCs w:val="21"/>
          <w:u w:val="single"/>
        </w:rPr>
      </w:pPr>
    </w:p>
    <w:p w:rsidR="006E476E" w:rsidRPr="00FF6A80" w:rsidRDefault="00BB4150" w:rsidP="00FF6A80">
      <w:pPr>
        <w:ind w:firstLine="1701"/>
        <w:jc w:val="both"/>
        <w:rPr>
          <w:rFonts w:ascii="Consolas" w:hAnsi="Consolas" w:cs="Consolas"/>
          <w:i/>
          <w:sz w:val="22"/>
          <w:szCs w:val="22"/>
          <w:lang w:val="es-ES_tradnl"/>
        </w:rPr>
      </w:pPr>
      <w:r>
        <w:rPr>
          <w:rFonts w:ascii="Consolas" w:hAnsi="Consolas" w:cs="Consolas"/>
          <w:b/>
          <w:bCs/>
          <w:i/>
          <w:sz w:val="22"/>
          <w:szCs w:val="22"/>
        </w:rPr>
        <w:t>W</w:t>
      </w:r>
      <w:r w:rsidR="006E476E" w:rsidRPr="00FF6A80">
        <w:rPr>
          <w:rFonts w:ascii="Consolas" w:hAnsi="Consolas" w:cs="Consolas"/>
          <w:b/>
          <w:bCs/>
          <w:i/>
          <w:sz w:val="22"/>
          <w:szCs w:val="22"/>
        </w:rPr>
        <w:t>ALDECY BARGA ROSA</w:t>
      </w:r>
      <w:r w:rsidR="006E476E" w:rsidRPr="00FF6A80">
        <w:rPr>
          <w:rFonts w:ascii="Consolas" w:hAnsi="Consolas" w:cs="Consolas"/>
          <w:i/>
          <w:sz w:val="22"/>
          <w:szCs w:val="22"/>
        </w:rPr>
        <w:tab/>
      </w:r>
      <w:r w:rsidR="006E476E" w:rsidRPr="00FF6A80">
        <w:rPr>
          <w:rFonts w:ascii="Consolas" w:hAnsi="Consolas" w:cs="Consolas"/>
          <w:i/>
          <w:sz w:val="22"/>
          <w:szCs w:val="22"/>
        </w:rPr>
        <w:tab/>
      </w:r>
      <w:r w:rsidR="006E476E" w:rsidRPr="00FF6A80">
        <w:rPr>
          <w:rFonts w:ascii="Consolas" w:hAnsi="Consolas" w:cs="Consolas"/>
          <w:i/>
          <w:sz w:val="22"/>
          <w:szCs w:val="22"/>
        </w:rPr>
        <w:tab/>
      </w:r>
    </w:p>
    <w:p w:rsidR="006E476E" w:rsidRPr="00082099" w:rsidRDefault="00FF6A80" w:rsidP="00FF6A80">
      <w:pPr>
        <w:ind w:firstLine="1701"/>
        <w:jc w:val="both"/>
        <w:rPr>
          <w:rFonts w:ascii="Consolas" w:hAnsi="Consolas" w:cs="Consolas"/>
          <w:i/>
          <w:sz w:val="22"/>
          <w:szCs w:val="22"/>
        </w:rPr>
      </w:pPr>
      <w:r w:rsidRPr="00FF6A80">
        <w:rPr>
          <w:rFonts w:ascii="Consolas" w:hAnsi="Consolas" w:cs="Consolas"/>
          <w:i/>
          <w:sz w:val="20"/>
          <w:szCs w:val="20"/>
        </w:rPr>
        <w:t xml:space="preserve"> </w:t>
      </w:r>
      <w:r w:rsidR="006E476E" w:rsidRPr="00FF6A80">
        <w:rPr>
          <w:rFonts w:ascii="Consolas" w:hAnsi="Consolas" w:cs="Consolas"/>
          <w:i/>
          <w:sz w:val="20"/>
          <w:szCs w:val="20"/>
        </w:rPr>
        <w:t>Prefeito Municipal</w:t>
      </w:r>
    </w:p>
    <w:p w:rsidR="006E476E" w:rsidRPr="003F2F67" w:rsidRDefault="006E476E" w:rsidP="006E476E">
      <w:pPr>
        <w:rPr>
          <w:rFonts w:ascii="Consolas" w:hAnsi="Consolas" w:cs="Consolas"/>
          <w:sz w:val="21"/>
          <w:szCs w:val="21"/>
        </w:rPr>
      </w:pPr>
    </w:p>
    <w:sectPr w:rsidR="006E476E" w:rsidRPr="003F2F67" w:rsidSect="00155D77">
      <w:headerReference w:type="default" r:id="rId8"/>
      <w:footerReference w:type="default" r:id="rId9"/>
      <w:pgSz w:w="11906" w:h="16838"/>
      <w:pgMar w:top="2098" w:right="849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36" w:rsidRDefault="00620136" w:rsidP="00723E0B">
      <w:r>
        <w:separator/>
      </w:r>
    </w:p>
  </w:endnote>
  <w:endnote w:type="continuationSeparator" w:id="0">
    <w:p w:rsidR="00620136" w:rsidRDefault="00620136" w:rsidP="007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0B" w:rsidRDefault="00723E0B">
    <w:pPr>
      <w:pStyle w:val="Rodap"/>
      <w:pBdr>
        <w:bottom w:val="single" w:sz="6" w:space="1" w:color="auto"/>
      </w:pBdr>
    </w:pPr>
  </w:p>
  <w:p w:rsidR="00723E0B" w:rsidRPr="00723E0B" w:rsidRDefault="00723E0B" w:rsidP="0062062D">
    <w:pPr>
      <w:pStyle w:val="Rodap"/>
      <w:tabs>
        <w:tab w:val="clear" w:pos="4252"/>
        <w:tab w:val="clear" w:pos="8504"/>
        <w:tab w:val="right" w:pos="8931"/>
      </w:tabs>
      <w:jc w:val="center"/>
      <w:rPr>
        <w:i/>
      </w:rPr>
    </w:pPr>
    <w:r w:rsidRPr="00723E0B">
      <w:rPr>
        <w:i/>
      </w:rPr>
      <w:t xml:space="preserve">Avenida Rotary Internacional, 944 – </w:t>
    </w:r>
    <w:proofErr w:type="gramStart"/>
    <w:r w:rsidRPr="00723E0B">
      <w:rPr>
        <w:i/>
      </w:rPr>
      <w:t>Bairro :</w:t>
    </w:r>
    <w:proofErr w:type="gramEnd"/>
    <w:r w:rsidRPr="00723E0B">
      <w:rPr>
        <w:i/>
      </w:rPr>
      <w:t xml:space="preserve"> Bertila – CEP : 78.760-000</w:t>
    </w:r>
    <w:r>
      <w:rPr>
        <w:i/>
      </w:rPr>
      <w:t xml:space="preserve"> – Guiratinga - MT</w:t>
    </w:r>
  </w:p>
  <w:p w:rsidR="00723E0B" w:rsidRPr="00723E0B" w:rsidRDefault="00723E0B" w:rsidP="0062062D">
    <w:pPr>
      <w:pStyle w:val="Rodap"/>
      <w:jc w:val="center"/>
      <w:rPr>
        <w:i/>
      </w:rPr>
    </w:pPr>
    <w:proofErr w:type="gramStart"/>
    <w:r w:rsidRPr="00723E0B">
      <w:rPr>
        <w:i/>
      </w:rPr>
      <w:t>Site :</w:t>
    </w:r>
    <w:proofErr w:type="gramEnd"/>
    <w:r w:rsidRPr="00723E0B">
      <w:rPr>
        <w:i/>
      </w:rPr>
      <w:t xml:space="preserve"> </w:t>
    </w:r>
    <w:hyperlink r:id="rId1" w:history="1">
      <w:r w:rsidRPr="00723E0B">
        <w:rPr>
          <w:rStyle w:val="Hyperlink"/>
          <w:i/>
          <w:color w:val="auto"/>
          <w:u w:val="none"/>
        </w:rPr>
        <w:t>www.guiratinga.mt.gov.br</w:t>
      </w:r>
    </w:hyperlink>
    <w:r w:rsidRPr="00723E0B">
      <w:rPr>
        <w:i/>
      </w:rPr>
      <w:t xml:space="preserve">    -    E-mail : </w:t>
    </w:r>
    <w:hyperlink r:id="rId2" w:history="1">
      <w:r w:rsidRPr="00723E0B">
        <w:rPr>
          <w:rStyle w:val="Hyperlink"/>
          <w:i/>
          <w:color w:val="auto"/>
          <w:u w:val="none"/>
        </w:rPr>
        <w:t>setorjuridicogga@outlook.com</w:t>
      </w:r>
    </w:hyperlink>
  </w:p>
  <w:p w:rsidR="00723E0B" w:rsidRPr="00723E0B" w:rsidRDefault="00723E0B" w:rsidP="0062062D">
    <w:pPr>
      <w:pStyle w:val="Rodap"/>
      <w:jc w:val="center"/>
      <w:rPr>
        <w:i/>
      </w:rPr>
    </w:pPr>
    <w:proofErr w:type="gramStart"/>
    <w:r w:rsidRPr="00723E0B">
      <w:rPr>
        <w:i/>
      </w:rPr>
      <w:t>Telefone :</w:t>
    </w:r>
    <w:proofErr w:type="gramEnd"/>
    <w:r w:rsidRPr="00723E0B">
      <w:rPr>
        <w:i/>
      </w:rPr>
      <w:t xml:space="preserve"> 66-3431-1441      -     66-99995-4679</w:t>
    </w:r>
  </w:p>
  <w:p w:rsidR="00723E0B" w:rsidRDefault="00723E0B" w:rsidP="00620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36" w:rsidRDefault="00620136" w:rsidP="00723E0B">
      <w:r>
        <w:separator/>
      </w:r>
    </w:p>
  </w:footnote>
  <w:footnote w:type="continuationSeparator" w:id="0">
    <w:p w:rsidR="00620136" w:rsidRDefault="00620136" w:rsidP="007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0B" w:rsidRDefault="00D64D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44193" wp14:editId="2C947627">
              <wp:simplePos x="0" y="0"/>
              <wp:positionH relativeFrom="column">
                <wp:posOffset>784667</wp:posOffset>
              </wp:positionH>
              <wp:positionV relativeFrom="paragraph">
                <wp:posOffset>-52926</wp:posOffset>
              </wp:positionV>
              <wp:extent cx="4594611" cy="840739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611" cy="840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D01" w:rsidRPr="00B0413A" w:rsidRDefault="00D64D01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</w:pPr>
                          <w:r w:rsidRPr="00B0413A"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  <w:t>Estado de Mato Grosso</w:t>
                          </w:r>
                        </w:p>
                        <w:p w:rsidR="00D64D01" w:rsidRPr="00B0413A" w:rsidRDefault="00D64D01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</w:pPr>
                          <w:r w:rsidRPr="00B0413A"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  <w:t>PREFEITURA MUNICIPAL DE GUIRATINGA</w:t>
                          </w:r>
                        </w:p>
                        <w:p w:rsidR="00D64D01" w:rsidRPr="00B0413A" w:rsidRDefault="00D64D01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</w:pPr>
                          <w:r w:rsidRPr="00B0413A">
                            <w:rPr>
                              <w:rFonts w:ascii="Calibri" w:eastAsia="SimHei" w:hAnsi="Calibri" w:cs="Calibri"/>
                              <w:b/>
                              <w:i/>
                              <w:sz w:val="29"/>
                              <w:szCs w:val="29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441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8pt;margin-top:-4.15pt;width:361.8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65JQIAACEEAAAOAAAAZHJzL2Uyb0RvYy54bWysU9tu2zAMfR+wfxD0vtjxnL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" stroked="f">
              <v:textbox>
                <w:txbxContent>
                  <w:p w:rsidR="00D64D01" w:rsidRPr="00B0413A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</w:pPr>
                    <w:r w:rsidRPr="00B0413A"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  <w:t>Estado de Mato Grosso</w:t>
                    </w:r>
                  </w:p>
                  <w:p w:rsidR="00D64D01" w:rsidRPr="00B0413A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</w:pPr>
                    <w:r w:rsidRPr="00B0413A"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  <w:t>PREFEITURA MUNICIPAL DE GUIRATINGA</w:t>
                    </w:r>
                  </w:p>
                  <w:p w:rsidR="00D64D01" w:rsidRPr="00B0413A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</w:pPr>
                    <w:r w:rsidRPr="00B0413A">
                      <w:rPr>
                        <w:rFonts w:ascii="Calibri" w:eastAsia="SimHei" w:hAnsi="Calibri" w:cs="Calibri"/>
                        <w:b/>
                        <w:i/>
                        <w:sz w:val="29"/>
                        <w:szCs w:val="29"/>
                      </w:rPr>
                      <w:t>GABINETE DO PREFEITO</w:t>
                    </w:r>
                  </w:p>
                </w:txbxContent>
              </v:textbox>
            </v:shape>
          </w:pict>
        </mc:Fallback>
      </mc:AlternateContent>
    </w:r>
    <w:r w:rsidR="00723E0B" w:rsidRPr="00723E0B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57029" wp14:editId="582CC55C">
              <wp:simplePos x="0" y="0"/>
              <wp:positionH relativeFrom="column">
                <wp:posOffset>-316810</wp:posOffset>
              </wp:positionH>
              <wp:positionV relativeFrom="paragraph">
                <wp:posOffset>-346213</wp:posOffset>
              </wp:positionV>
              <wp:extent cx="1033670" cy="119062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670" cy="1190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E0B" w:rsidRDefault="00D64D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E8C34A" wp14:editId="3D98B4D7">
                                <wp:extent cx="882595" cy="1077094"/>
                                <wp:effectExtent l="0" t="0" r="0" b="889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595" cy="1077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57029" id="_x0000_s1027" type="#_x0000_t202" style="position:absolute;margin-left:-24.95pt;margin-top:-27.25pt;width:81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" stroked="f">
              <v:textbox>
                <w:txbxContent>
                  <w:p w:rsidR="00723E0B" w:rsidRDefault="00D64D01">
                    <w:r>
                      <w:rPr>
                        <w:noProof/>
                      </w:rPr>
                      <w:drawing>
                        <wp:inline distT="0" distB="0" distL="0" distR="0" wp14:anchorId="35E8C34A" wp14:editId="3D98B4D7">
                          <wp:extent cx="882595" cy="1077094"/>
                          <wp:effectExtent l="0" t="0" r="0" b="889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595" cy="1077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3C0"/>
    <w:multiLevelType w:val="multilevel"/>
    <w:tmpl w:val="A19A0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5BA171A3"/>
    <w:multiLevelType w:val="hybridMultilevel"/>
    <w:tmpl w:val="A3E280D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381D"/>
    <w:multiLevelType w:val="hybridMultilevel"/>
    <w:tmpl w:val="388E1566"/>
    <w:lvl w:ilvl="0" w:tplc="FB08F60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B"/>
    <w:rsid w:val="00082099"/>
    <w:rsid w:val="00087A49"/>
    <w:rsid w:val="000A76BF"/>
    <w:rsid w:val="000B7852"/>
    <w:rsid w:val="00105AD4"/>
    <w:rsid w:val="00154C20"/>
    <w:rsid w:val="00155D77"/>
    <w:rsid w:val="00162E65"/>
    <w:rsid w:val="001D376A"/>
    <w:rsid w:val="00201396"/>
    <w:rsid w:val="00230326"/>
    <w:rsid w:val="00246F3A"/>
    <w:rsid w:val="003279EB"/>
    <w:rsid w:val="00392AAE"/>
    <w:rsid w:val="003B22A9"/>
    <w:rsid w:val="004A542C"/>
    <w:rsid w:val="005B315E"/>
    <w:rsid w:val="00603AB5"/>
    <w:rsid w:val="00620136"/>
    <w:rsid w:val="0062062D"/>
    <w:rsid w:val="00685660"/>
    <w:rsid w:val="006B2BEC"/>
    <w:rsid w:val="006E476E"/>
    <w:rsid w:val="00723E0B"/>
    <w:rsid w:val="008247E5"/>
    <w:rsid w:val="0084492E"/>
    <w:rsid w:val="008E3AA6"/>
    <w:rsid w:val="008F378E"/>
    <w:rsid w:val="009833D5"/>
    <w:rsid w:val="00997338"/>
    <w:rsid w:val="009B2F3F"/>
    <w:rsid w:val="00A837CB"/>
    <w:rsid w:val="00B0413A"/>
    <w:rsid w:val="00B2525B"/>
    <w:rsid w:val="00BB4150"/>
    <w:rsid w:val="00BE6F8B"/>
    <w:rsid w:val="00BF28D8"/>
    <w:rsid w:val="00C34455"/>
    <w:rsid w:val="00D64D01"/>
    <w:rsid w:val="00D72B75"/>
    <w:rsid w:val="00D7306C"/>
    <w:rsid w:val="00DE087A"/>
    <w:rsid w:val="00E24B4B"/>
    <w:rsid w:val="00F75178"/>
    <w:rsid w:val="00FA3E22"/>
    <w:rsid w:val="00FD2C9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F3732A-328F-4860-A5A7-7C0A00B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56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3E0B"/>
  </w:style>
  <w:style w:type="paragraph" w:styleId="Rodap">
    <w:name w:val="footer"/>
    <w:basedOn w:val="Normal"/>
    <w:link w:val="Rodap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3E0B"/>
  </w:style>
  <w:style w:type="paragraph" w:styleId="Textodebalo">
    <w:name w:val="Balloon Text"/>
    <w:basedOn w:val="Normal"/>
    <w:link w:val="TextodebaloChar"/>
    <w:uiPriority w:val="99"/>
    <w:semiHidden/>
    <w:unhideWhenUsed/>
    <w:rsid w:val="00723E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3E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445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542C"/>
    <w:rPr>
      <w:i/>
      <w:iCs/>
    </w:rPr>
  </w:style>
  <w:style w:type="paragraph" w:styleId="PargrafodaLista">
    <w:name w:val="List Paragraph"/>
    <w:basedOn w:val="Normal"/>
    <w:uiPriority w:val="34"/>
    <w:qFormat/>
    <w:rsid w:val="000A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685660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85660"/>
    <w:pPr>
      <w:jc w:val="center"/>
    </w:pPr>
    <w:rPr>
      <w:rFonts w:ascii="Arial" w:hAnsi="Arial" w:cs="Arial"/>
      <w:sz w:val="10"/>
    </w:rPr>
  </w:style>
  <w:style w:type="character" w:customStyle="1" w:styleId="CorpodetextoChar">
    <w:name w:val="Corpo de texto Char"/>
    <w:basedOn w:val="Fontepargpadro"/>
    <w:link w:val="Corpodetexto"/>
    <w:rsid w:val="00685660"/>
    <w:rPr>
      <w:rFonts w:ascii="Arial" w:eastAsia="Times New Roman" w:hAnsi="Arial" w:cs="Arial"/>
      <w:sz w:val="10"/>
      <w:szCs w:val="24"/>
      <w:lang w:eastAsia="pt-BR"/>
    </w:rPr>
  </w:style>
  <w:style w:type="paragraph" w:styleId="Corpodetexto2">
    <w:name w:val="Body Text 2"/>
    <w:basedOn w:val="Normal"/>
    <w:link w:val="Corpodetexto2Char"/>
    <w:rsid w:val="006856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5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E47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E476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torjuridicogga@outlook.com" TargetMode="External"/><Relationship Id="rId1" Type="http://schemas.openxmlformats.org/officeDocument/2006/relationships/hyperlink" Target="http://www.guirating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2F49-8A08-4654-88BB-A307492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Laranjeira</dc:creator>
  <cp:lastModifiedBy>Lorraynne Almeida dos Santos</cp:lastModifiedBy>
  <cp:revision>6</cp:revision>
  <cp:lastPrinted>2021-08-16T17:44:00Z</cp:lastPrinted>
  <dcterms:created xsi:type="dcterms:W3CDTF">2021-11-05T17:03:00Z</dcterms:created>
  <dcterms:modified xsi:type="dcterms:W3CDTF">2021-11-17T17:47:00Z</dcterms:modified>
</cp:coreProperties>
</file>